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90C" w:rsidRPr="000D36EF" w:rsidRDefault="00C0090C" w:rsidP="00C0090C">
      <w:pPr>
        <w:jc w:val="center"/>
        <w:rPr>
          <w:b/>
        </w:rPr>
      </w:pPr>
      <w:r w:rsidRPr="000D36EF">
        <w:rPr>
          <w:b/>
        </w:rPr>
        <w:t xml:space="preserve">Промежуточная аттестация по русскому </w:t>
      </w:r>
      <w:proofErr w:type="gramStart"/>
      <w:r w:rsidRPr="000D36EF">
        <w:rPr>
          <w:b/>
        </w:rPr>
        <w:t xml:space="preserve">языку </w:t>
      </w:r>
      <w:r w:rsidR="00C42B6C" w:rsidRPr="000D36EF">
        <w:rPr>
          <w:b/>
        </w:rPr>
        <w:t xml:space="preserve"> в</w:t>
      </w:r>
      <w:proofErr w:type="gramEnd"/>
      <w:r w:rsidR="00C42B6C" w:rsidRPr="000D36EF">
        <w:rPr>
          <w:b/>
        </w:rPr>
        <w:t xml:space="preserve"> 9 классе</w:t>
      </w:r>
    </w:p>
    <w:p w:rsidR="00600B6A" w:rsidRDefault="00600B6A" w:rsidP="00600B6A">
      <w:pPr>
        <w:pStyle w:val="a3"/>
        <w:shd w:val="clear" w:color="auto" w:fill="FFFFFF"/>
        <w:spacing w:before="0" w:beforeAutospacing="0" w:after="0" w:afterAutospacing="0"/>
        <w:textAlignment w:val="baseline"/>
        <w:rPr>
          <w:b/>
          <w:bCs/>
          <w:sz w:val="28"/>
          <w:szCs w:val="28"/>
          <w:bdr w:val="none" w:sz="0" w:space="0" w:color="auto" w:frame="1"/>
        </w:rPr>
      </w:pPr>
      <w:bookmarkStart w:id="0" w:name="_GoBack"/>
      <w:bookmarkEnd w:id="0"/>
    </w:p>
    <w:p w:rsidR="00600B6A" w:rsidRDefault="00600B6A" w:rsidP="00600B6A">
      <w:pPr>
        <w:pStyle w:val="a3"/>
        <w:shd w:val="clear" w:color="auto" w:fill="FFFFFF"/>
        <w:spacing w:before="0" w:beforeAutospacing="0" w:after="0" w:afterAutospacing="0"/>
        <w:jc w:val="center"/>
        <w:textAlignment w:val="baseline"/>
        <w:rPr>
          <w:b/>
          <w:bCs/>
          <w:sz w:val="28"/>
          <w:szCs w:val="28"/>
          <w:bdr w:val="none" w:sz="0" w:space="0" w:color="auto" w:frame="1"/>
        </w:rPr>
      </w:pPr>
      <w:r>
        <w:rPr>
          <w:b/>
          <w:bCs/>
          <w:sz w:val="28"/>
          <w:szCs w:val="28"/>
          <w:bdr w:val="none" w:sz="0" w:space="0" w:color="auto" w:frame="1"/>
        </w:rPr>
        <w:t>Спецификация</w:t>
      </w:r>
    </w:p>
    <w:p w:rsidR="00600B6A" w:rsidRDefault="00600B6A" w:rsidP="00600B6A">
      <w:pPr>
        <w:pStyle w:val="a3"/>
        <w:shd w:val="clear" w:color="auto" w:fill="FFFFFF"/>
        <w:spacing w:before="0" w:beforeAutospacing="0" w:after="0" w:afterAutospacing="0"/>
        <w:jc w:val="center"/>
        <w:textAlignment w:val="baseline"/>
        <w:rPr>
          <w:b/>
          <w:bCs/>
          <w:sz w:val="28"/>
          <w:szCs w:val="28"/>
          <w:bdr w:val="none" w:sz="0" w:space="0" w:color="auto" w:frame="1"/>
        </w:rPr>
      </w:pPr>
      <w:proofErr w:type="gramStart"/>
      <w:r>
        <w:rPr>
          <w:b/>
          <w:bCs/>
          <w:sz w:val="28"/>
          <w:szCs w:val="28"/>
          <w:bdr w:val="none" w:sz="0" w:space="0" w:color="auto" w:frame="1"/>
        </w:rPr>
        <w:t>контрольно</w:t>
      </w:r>
      <w:proofErr w:type="gramEnd"/>
      <w:r>
        <w:rPr>
          <w:b/>
          <w:bCs/>
          <w:sz w:val="28"/>
          <w:szCs w:val="28"/>
          <w:bdr w:val="none" w:sz="0" w:space="0" w:color="auto" w:frame="1"/>
        </w:rPr>
        <w:t>-измерительных материалов для проведения</w:t>
      </w:r>
    </w:p>
    <w:p w:rsidR="00600B6A" w:rsidRPr="00D813AA" w:rsidRDefault="00600B6A" w:rsidP="00600B6A">
      <w:pPr>
        <w:pStyle w:val="a3"/>
        <w:shd w:val="clear" w:color="auto" w:fill="FFFFFF"/>
        <w:spacing w:before="0" w:beforeAutospacing="0" w:after="0" w:afterAutospacing="0"/>
        <w:jc w:val="center"/>
        <w:textAlignment w:val="baseline"/>
        <w:rPr>
          <w:sz w:val="28"/>
          <w:szCs w:val="28"/>
        </w:rPr>
      </w:pPr>
      <w:proofErr w:type="gramStart"/>
      <w:r>
        <w:rPr>
          <w:b/>
          <w:bCs/>
          <w:sz w:val="28"/>
          <w:szCs w:val="28"/>
          <w:bdr w:val="none" w:sz="0" w:space="0" w:color="auto" w:frame="1"/>
        </w:rPr>
        <w:t>промежуточной</w:t>
      </w:r>
      <w:proofErr w:type="gramEnd"/>
      <w:r>
        <w:rPr>
          <w:b/>
          <w:bCs/>
          <w:sz w:val="28"/>
          <w:szCs w:val="28"/>
          <w:bdr w:val="none" w:sz="0" w:space="0" w:color="auto" w:frame="1"/>
        </w:rPr>
        <w:t xml:space="preserve"> аттестации</w:t>
      </w:r>
      <w:r w:rsidRPr="00D813AA">
        <w:rPr>
          <w:b/>
          <w:bCs/>
          <w:sz w:val="28"/>
          <w:szCs w:val="28"/>
          <w:bdr w:val="none" w:sz="0" w:space="0" w:color="auto" w:frame="1"/>
        </w:rPr>
        <w:t> по </w:t>
      </w:r>
      <w:hyperlink r:id="rId5" w:tooltip="Русский язык" w:history="1">
        <w:r w:rsidRPr="00D813AA">
          <w:rPr>
            <w:rStyle w:val="a4"/>
            <w:b/>
            <w:bCs/>
            <w:color w:val="auto"/>
            <w:sz w:val="28"/>
            <w:szCs w:val="28"/>
            <w:u w:val="none"/>
            <w:bdr w:val="none" w:sz="0" w:space="0" w:color="auto" w:frame="1"/>
          </w:rPr>
          <w:t>русскому языку</w:t>
        </w:r>
      </w:hyperlink>
    </w:p>
    <w:p w:rsidR="00600B6A" w:rsidRDefault="00600B6A" w:rsidP="00600B6A">
      <w:pPr>
        <w:pStyle w:val="a3"/>
        <w:shd w:val="clear" w:color="auto" w:fill="FFFFFF"/>
        <w:spacing w:before="0" w:beforeAutospacing="0" w:after="0" w:afterAutospacing="0"/>
        <w:jc w:val="center"/>
        <w:textAlignment w:val="baseline"/>
        <w:rPr>
          <w:b/>
          <w:bCs/>
          <w:sz w:val="28"/>
          <w:szCs w:val="28"/>
          <w:bdr w:val="none" w:sz="0" w:space="0" w:color="auto" w:frame="1"/>
        </w:rPr>
      </w:pPr>
      <w:proofErr w:type="gramStart"/>
      <w:r w:rsidRPr="00D813AA">
        <w:rPr>
          <w:b/>
          <w:bCs/>
          <w:sz w:val="28"/>
          <w:szCs w:val="28"/>
          <w:bdr w:val="none" w:sz="0" w:space="0" w:color="auto" w:frame="1"/>
        </w:rPr>
        <w:t>для</w:t>
      </w:r>
      <w:proofErr w:type="gramEnd"/>
      <w:r w:rsidRPr="00D813AA">
        <w:rPr>
          <w:b/>
          <w:bCs/>
          <w:sz w:val="28"/>
          <w:szCs w:val="28"/>
          <w:bdr w:val="none" w:sz="0" w:space="0" w:color="auto" w:frame="1"/>
        </w:rPr>
        <w:t xml:space="preserve"> учащихся </w:t>
      </w:r>
      <w:hyperlink r:id="rId6" w:tooltip="9 класс" w:history="1">
        <w:r w:rsidRPr="00D813AA">
          <w:rPr>
            <w:rStyle w:val="a4"/>
            <w:b/>
            <w:bCs/>
            <w:color w:val="auto"/>
            <w:sz w:val="28"/>
            <w:szCs w:val="28"/>
            <w:u w:val="none"/>
            <w:bdr w:val="none" w:sz="0" w:space="0" w:color="auto" w:frame="1"/>
          </w:rPr>
          <w:t>9 классов</w:t>
        </w:r>
      </w:hyperlink>
      <w:r>
        <w:rPr>
          <w:b/>
          <w:bCs/>
          <w:sz w:val="28"/>
          <w:szCs w:val="28"/>
          <w:bdr w:val="none" w:sz="0" w:space="0" w:color="auto" w:frame="1"/>
        </w:rPr>
        <w:t>.</w:t>
      </w:r>
    </w:p>
    <w:p w:rsidR="00600B6A" w:rsidRPr="00EE7026" w:rsidRDefault="00600B6A" w:rsidP="00600B6A">
      <w:pPr>
        <w:pStyle w:val="a3"/>
        <w:shd w:val="clear" w:color="auto" w:fill="FFFFFF"/>
        <w:spacing w:before="0" w:beforeAutospacing="0" w:after="0" w:afterAutospacing="0"/>
        <w:jc w:val="center"/>
        <w:textAlignment w:val="baseline"/>
      </w:pPr>
    </w:p>
    <w:p w:rsidR="00600B6A" w:rsidRPr="00EE7026" w:rsidRDefault="00600B6A" w:rsidP="00600B6A">
      <w:pPr>
        <w:pStyle w:val="a3"/>
        <w:shd w:val="clear" w:color="auto" w:fill="FFFFFF"/>
        <w:spacing w:before="0" w:beforeAutospacing="0" w:after="0" w:afterAutospacing="0" w:line="360" w:lineRule="auto"/>
        <w:rPr>
          <w:color w:val="000000"/>
        </w:rPr>
      </w:pPr>
      <w:r>
        <w:rPr>
          <w:b/>
          <w:bCs/>
          <w:bdr w:val="none" w:sz="0" w:space="0" w:color="auto" w:frame="1"/>
        </w:rPr>
        <w:t>1.</w:t>
      </w:r>
      <w:r w:rsidRPr="00EE7026">
        <w:rPr>
          <w:b/>
          <w:bCs/>
          <w:bdr w:val="none" w:sz="0" w:space="0" w:color="auto" w:frame="1"/>
        </w:rPr>
        <w:t>Назначение работы -</w:t>
      </w:r>
      <w:r w:rsidRPr="00EE7026">
        <w:rPr>
          <w:color w:val="000000"/>
        </w:rPr>
        <w:t xml:space="preserve"> оценить уровень общеобразовательной подготовки по русскому языку </w:t>
      </w:r>
      <w:proofErr w:type="gramStart"/>
      <w:r w:rsidRPr="00EE7026">
        <w:rPr>
          <w:color w:val="000000"/>
        </w:rPr>
        <w:t>учащихся  9</w:t>
      </w:r>
      <w:proofErr w:type="gramEnd"/>
      <w:r w:rsidRPr="00EE7026">
        <w:rPr>
          <w:color w:val="000000"/>
        </w:rPr>
        <w:t xml:space="preserve"> класса. КИМ предназначен для итогового контроля достижения планируемых предметных и </w:t>
      </w:r>
      <w:proofErr w:type="spellStart"/>
      <w:r w:rsidRPr="00EE7026">
        <w:rPr>
          <w:color w:val="000000"/>
        </w:rPr>
        <w:t>метапредметных</w:t>
      </w:r>
      <w:proofErr w:type="spellEnd"/>
      <w:r w:rsidRPr="00EE7026">
        <w:rPr>
          <w:color w:val="000000"/>
        </w:rPr>
        <w:t xml:space="preserve"> результатов.</w:t>
      </w:r>
    </w:p>
    <w:p w:rsidR="00600B6A" w:rsidRPr="00EE7026" w:rsidRDefault="00600B6A" w:rsidP="00600B6A">
      <w:pPr>
        <w:pStyle w:val="a3"/>
        <w:shd w:val="clear" w:color="auto" w:fill="FFFFFF"/>
        <w:spacing w:before="0" w:beforeAutospacing="0" w:after="0" w:afterAutospacing="0" w:line="360" w:lineRule="auto"/>
        <w:textAlignment w:val="baseline"/>
        <w:rPr>
          <w:b/>
          <w:bCs/>
          <w:bdr w:val="none" w:sz="0" w:space="0" w:color="auto" w:frame="1"/>
        </w:rPr>
      </w:pPr>
    </w:p>
    <w:p w:rsidR="00600B6A" w:rsidRPr="00EE7026" w:rsidRDefault="00600B6A" w:rsidP="00600B6A">
      <w:pPr>
        <w:rPr>
          <w:b/>
        </w:rPr>
      </w:pPr>
      <w:r>
        <w:t>2.</w:t>
      </w:r>
      <w:r w:rsidRPr="00EE7026">
        <w:t xml:space="preserve"> </w:t>
      </w:r>
      <w:r w:rsidRPr="00EE7026">
        <w:rPr>
          <w:b/>
        </w:rPr>
        <w:t>Документы,</w:t>
      </w:r>
      <w:r w:rsidRPr="00EE7026">
        <w:t xml:space="preserve"> определяющие содержание контрольной работы. Содержание контрольной работы определяется на основе Федерального компонента государственного стандарта основного общего образования. Основное общее образование. Русский язык (приказ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w:t>
      </w:r>
    </w:p>
    <w:p w:rsidR="00600B6A" w:rsidRPr="005E4E61" w:rsidRDefault="00600B6A" w:rsidP="00600B6A">
      <w:pPr>
        <w:rPr>
          <w:b/>
        </w:rPr>
      </w:pPr>
      <w:r>
        <w:rPr>
          <w:b/>
        </w:rPr>
        <w:t>3.</w:t>
      </w:r>
      <w:r w:rsidRPr="005E4E61">
        <w:rPr>
          <w:b/>
        </w:rPr>
        <w:t>Структура проверочной работы.</w:t>
      </w:r>
      <w:r w:rsidRPr="005E4E61">
        <w:t xml:space="preserve"> Содержание контрольной работы по русскому языку охватывает все основные разделы курса русского языка в школе и направлено на проверку практических языковых умений учащихся: </w:t>
      </w:r>
      <w:hyperlink r:id="rId7" w:tooltip="Орфография" w:history="1">
        <w:r w:rsidRPr="005E4E61">
          <w:rPr>
            <w:rStyle w:val="a4"/>
            <w:color w:val="auto"/>
            <w:u w:val="none"/>
            <w:bdr w:val="none" w:sz="0" w:space="0" w:color="auto" w:frame="1"/>
          </w:rPr>
          <w:t>орфографической</w:t>
        </w:r>
      </w:hyperlink>
      <w:r w:rsidRPr="005E4E61">
        <w:t> и </w:t>
      </w:r>
      <w:hyperlink r:id="rId8" w:tooltip="Пунктуация" w:history="1">
        <w:r w:rsidRPr="005E4E61">
          <w:rPr>
            <w:rStyle w:val="a4"/>
            <w:color w:val="auto"/>
            <w:u w:val="none"/>
            <w:bdr w:val="none" w:sz="0" w:space="0" w:color="auto" w:frame="1"/>
          </w:rPr>
          <w:t>пунктуационной</w:t>
        </w:r>
      </w:hyperlink>
      <w:r w:rsidRPr="005E4E61">
        <w:t> грамотности, владения нормами литературного языка.</w:t>
      </w:r>
    </w:p>
    <w:p w:rsidR="00600B6A" w:rsidRPr="00EE7026" w:rsidRDefault="00600B6A" w:rsidP="00600B6A">
      <w:pPr>
        <w:pStyle w:val="a3"/>
        <w:shd w:val="clear" w:color="auto" w:fill="FFFFFF"/>
        <w:spacing w:before="0" w:beforeAutospacing="0" w:after="0" w:afterAutospacing="0" w:line="360" w:lineRule="auto"/>
        <w:textAlignment w:val="baseline"/>
      </w:pPr>
      <w:r w:rsidRPr="00EE7026">
        <w:t>В центре тестовых заданий   лежат те языковые явления, которые обучающиеся должны хорошо усвоить в ходе изучения курса русского языка. Поэтому при выборе ответов на вопросы каждый может не только выявить степень готовности к итоговой аттестации в форме ОГЭ, но и определить те разделы курса, в которых по каким-то причинам выявились пробелы.</w:t>
      </w:r>
    </w:p>
    <w:p w:rsidR="00600B6A" w:rsidRPr="00EE7026" w:rsidRDefault="00600B6A" w:rsidP="00600B6A">
      <w:pPr>
        <w:pStyle w:val="a3"/>
        <w:shd w:val="clear" w:color="auto" w:fill="FFFFFF"/>
        <w:spacing w:before="0" w:beforeAutospacing="0" w:after="0" w:afterAutospacing="0" w:line="360" w:lineRule="auto"/>
        <w:textAlignment w:val="baseline"/>
      </w:pPr>
      <w:r w:rsidRPr="00EE7026">
        <w:t>Полученные результаты позволят оценить учебные достижения учащихся.</w:t>
      </w:r>
    </w:p>
    <w:p w:rsidR="00600B6A" w:rsidRPr="00EE7026" w:rsidRDefault="00600B6A" w:rsidP="00600B6A">
      <w:pPr>
        <w:pStyle w:val="a3"/>
        <w:shd w:val="clear" w:color="auto" w:fill="FFFFFF"/>
        <w:spacing w:before="0" w:beforeAutospacing="0" w:after="0" w:afterAutospacing="0" w:line="360" w:lineRule="auto"/>
        <w:textAlignment w:val="baseline"/>
      </w:pPr>
      <w:r w:rsidRPr="00EE7026">
        <w:t>Работа состоит из 14 тестовых заданий с предложенными вариантами ответа и одним заданием с развернутым ответом.</w:t>
      </w:r>
    </w:p>
    <w:p w:rsidR="00600B6A" w:rsidRPr="00EE7026" w:rsidRDefault="00600B6A" w:rsidP="00600B6A">
      <w:pPr>
        <w:pStyle w:val="a3"/>
        <w:shd w:val="clear" w:color="auto" w:fill="FFFFFF"/>
        <w:spacing w:before="0" w:beforeAutospacing="0" w:after="0" w:afterAutospacing="0" w:line="360" w:lineRule="auto"/>
        <w:textAlignment w:val="baseline"/>
      </w:pPr>
      <w:r w:rsidRPr="00EE7026">
        <w:t xml:space="preserve"> </w:t>
      </w:r>
      <w:r>
        <w:t>4.</w:t>
      </w:r>
      <w:r w:rsidRPr="00EE7026">
        <w:rPr>
          <w:b/>
        </w:rPr>
        <w:t>Время проведения:</w:t>
      </w:r>
      <w:r w:rsidRPr="00EE7026">
        <w:t xml:space="preserve"> на работу отводится 45 минут.</w:t>
      </w:r>
    </w:p>
    <w:p w:rsidR="00600B6A" w:rsidRPr="00EE7026" w:rsidRDefault="00600B6A" w:rsidP="00600B6A">
      <w:pPr>
        <w:pStyle w:val="a3"/>
        <w:shd w:val="clear" w:color="auto" w:fill="FFFFFF"/>
        <w:spacing w:before="0" w:beforeAutospacing="0" w:after="0" w:afterAutospacing="0" w:line="360" w:lineRule="auto"/>
        <w:textAlignment w:val="baseline"/>
        <w:rPr>
          <w:b/>
        </w:rPr>
      </w:pPr>
      <w:r w:rsidRPr="00EE7026">
        <w:t xml:space="preserve"> </w:t>
      </w:r>
      <w:r>
        <w:t>5.</w:t>
      </w:r>
      <w:r w:rsidRPr="00EE7026">
        <w:rPr>
          <w:b/>
        </w:rPr>
        <w:t>Критерии оценивания:</w:t>
      </w:r>
    </w:p>
    <w:p w:rsidR="00600B6A" w:rsidRPr="00EE7026" w:rsidRDefault="00600B6A" w:rsidP="00600B6A">
      <w:pPr>
        <w:pStyle w:val="a3"/>
        <w:shd w:val="clear" w:color="auto" w:fill="FFFFFF"/>
        <w:spacing w:after="0"/>
        <w:textAlignment w:val="baseline"/>
      </w:pPr>
      <w:r w:rsidRPr="00EE7026">
        <w:t>По одному баллу за каждый верный ответ в задании с 1 по 14.</w:t>
      </w:r>
    </w:p>
    <w:p w:rsidR="00600B6A" w:rsidRPr="00EE7026" w:rsidRDefault="00600B6A" w:rsidP="00600B6A">
      <w:pPr>
        <w:pStyle w:val="a3"/>
        <w:shd w:val="clear" w:color="auto" w:fill="FFFFFF"/>
        <w:spacing w:after="0"/>
        <w:textAlignment w:val="baseline"/>
      </w:pPr>
      <w:r w:rsidRPr="00EE7026">
        <w:t xml:space="preserve">  5 баллов за разбор предложения, из них:</w:t>
      </w:r>
    </w:p>
    <w:p w:rsidR="00600B6A" w:rsidRPr="00EE7026" w:rsidRDefault="00600B6A" w:rsidP="00600B6A">
      <w:pPr>
        <w:pStyle w:val="a3"/>
        <w:shd w:val="clear" w:color="auto" w:fill="FFFFFF"/>
        <w:spacing w:after="0"/>
        <w:textAlignment w:val="baseline"/>
      </w:pPr>
      <w:r w:rsidRPr="00EE7026">
        <w:t xml:space="preserve"> 1б.- верно выделили все главные члены предложения;</w:t>
      </w:r>
    </w:p>
    <w:p w:rsidR="00600B6A" w:rsidRPr="00EE7026" w:rsidRDefault="00600B6A" w:rsidP="00600B6A">
      <w:pPr>
        <w:pStyle w:val="a3"/>
        <w:shd w:val="clear" w:color="auto" w:fill="FFFFFF"/>
        <w:spacing w:after="0"/>
        <w:textAlignment w:val="baseline"/>
      </w:pPr>
      <w:r w:rsidRPr="00EE7026">
        <w:t xml:space="preserve"> 1б.- верно определили все части речи главных членов предложения;</w:t>
      </w:r>
    </w:p>
    <w:p w:rsidR="00600B6A" w:rsidRPr="00EE7026" w:rsidRDefault="00600B6A" w:rsidP="00600B6A">
      <w:pPr>
        <w:pStyle w:val="a3"/>
        <w:shd w:val="clear" w:color="auto" w:fill="FFFFFF"/>
        <w:spacing w:after="0"/>
        <w:textAlignment w:val="baseline"/>
      </w:pPr>
      <w:r w:rsidRPr="00EE7026">
        <w:t xml:space="preserve"> 2б.- дана верная и полная характеристика всего предложения.</w:t>
      </w:r>
    </w:p>
    <w:p w:rsidR="00600B6A" w:rsidRPr="00EE7026" w:rsidRDefault="00600B6A" w:rsidP="00600B6A">
      <w:pPr>
        <w:pStyle w:val="a3"/>
        <w:shd w:val="clear" w:color="auto" w:fill="FFFFFF"/>
        <w:spacing w:after="0"/>
        <w:textAlignment w:val="baseline"/>
      </w:pPr>
      <w:r w:rsidRPr="00EE7026">
        <w:t xml:space="preserve"> 1б.- верно составлена схема предложения.</w:t>
      </w:r>
    </w:p>
    <w:p w:rsidR="00600B6A" w:rsidRPr="00EE7026" w:rsidRDefault="00600B6A" w:rsidP="00600B6A">
      <w:pPr>
        <w:pStyle w:val="a3"/>
        <w:shd w:val="clear" w:color="auto" w:fill="FFFFFF"/>
        <w:spacing w:after="0"/>
        <w:textAlignment w:val="baseline"/>
      </w:pPr>
    </w:p>
    <w:p w:rsidR="00600B6A" w:rsidRPr="00EE7026" w:rsidRDefault="00600B6A" w:rsidP="00600B6A">
      <w:pPr>
        <w:pStyle w:val="a3"/>
        <w:shd w:val="clear" w:color="auto" w:fill="FFFFFF"/>
        <w:spacing w:after="0"/>
        <w:textAlignment w:val="baseline"/>
      </w:pPr>
      <w:r w:rsidRPr="00EE7026">
        <w:t>«5» - 16-19 баллов;</w:t>
      </w:r>
    </w:p>
    <w:p w:rsidR="00600B6A" w:rsidRPr="00EE7026" w:rsidRDefault="00600B6A" w:rsidP="00600B6A">
      <w:pPr>
        <w:pStyle w:val="a3"/>
        <w:shd w:val="clear" w:color="auto" w:fill="FFFFFF"/>
        <w:spacing w:after="0"/>
        <w:textAlignment w:val="baseline"/>
      </w:pPr>
      <w:r w:rsidRPr="00EE7026">
        <w:t>«4» - 12- 15 баллов;</w:t>
      </w:r>
    </w:p>
    <w:p w:rsidR="00600B6A" w:rsidRPr="00EE7026" w:rsidRDefault="00600B6A" w:rsidP="00600B6A">
      <w:pPr>
        <w:pStyle w:val="a3"/>
        <w:shd w:val="clear" w:color="auto" w:fill="FFFFFF"/>
        <w:spacing w:after="0"/>
        <w:textAlignment w:val="baseline"/>
      </w:pPr>
      <w:r w:rsidRPr="00EE7026">
        <w:t>«3» - 8- 11 баллов;</w:t>
      </w:r>
    </w:p>
    <w:p w:rsidR="00600B6A" w:rsidRPr="00EE7026" w:rsidRDefault="00600B6A" w:rsidP="00600B6A">
      <w:pPr>
        <w:pStyle w:val="a3"/>
        <w:shd w:val="clear" w:color="auto" w:fill="FFFFFF"/>
        <w:spacing w:before="0" w:beforeAutospacing="0" w:after="0" w:afterAutospacing="0"/>
        <w:textAlignment w:val="baseline"/>
      </w:pPr>
      <w:r w:rsidRPr="00EE7026">
        <w:t>«2» - 7 баллов и менее.</w:t>
      </w:r>
    </w:p>
    <w:p w:rsidR="00600B6A" w:rsidRPr="00EE7026" w:rsidRDefault="00600B6A" w:rsidP="00600B6A">
      <w:pPr>
        <w:pStyle w:val="a3"/>
        <w:shd w:val="clear" w:color="auto" w:fill="FFFFFF"/>
        <w:spacing w:before="0" w:beforeAutospacing="0" w:after="0" w:afterAutospacing="0"/>
        <w:textAlignment w:val="baseline"/>
      </w:pPr>
    </w:p>
    <w:p w:rsidR="00600B6A" w:rsidRPr="00EE7026" w:rsidRDefault="00600B6A" w:rsidP="00600B6A">
      <w:pPr>
        <w:spacing w:line="360" w:lineRule="auto"/>
      </w:pPr>
    </w:p>
    <w:p w:rsidR="00C0090C" w:rsidRPr="000D36EF" w:rsidRDefault="00C0090C" w:rsidP="00C0090C">
      <w:pPr>
        <w:jc w:val="center"/>
      </w:pPr>
    </w:p>
    <w:p w:rsidR="00934C53" w:rsidRPr="000D36EF" w:rsidRDefault="00934C53" w:rsidP="00C0090C">
      <w:pPr>
        <w:rPr>
          <w:b/>
        </w:rPr>
      </w:pPr>
    </w:p>
    <w:p w:rsidR="005B7EE9" w:rsidRPr="000D36EF" w:rsidRDefault="005B7EE9" w:rsidP="005B7EE9">
      <w:pPr>
        <w:numPr>
          <w:ilvl w:val="0"/>
          <w:numId w:val="1"/>
        </w:numPr>
      </w:pPr>
      <w:r w:rsidRPr="000D36EF">
        <w:t xml:space="preserve">Укажите, в каком значении употребляется в предложении слово </w:t>
      </w:r>
      <w:r w:rsidRPr="000D36EF">
        <w:rPr>
          <w:b/>
        </w:rPr>
        <w:t>«пробились»</w:t>
      </w:r>
      <w:r w:rsidRPr="000D36EF">
        <w:t>?</w:t>
      </w:r>
    </w:p>
    <w:p w:rsidR="005B7EE9" w:rsidRPr="000D36EF" w:rsidRDefault="005B7EE9" w:rsidP="005B7EE9">
      <w:pPr>
        <w:ind w:left="360"/>
      </w:pPr>
    </w:p>
    <w:p w:rsidR="005B7EE9" w:rsidRPr="000D36EF" w:rsidRDefault="005B7EE9" w:rsidP="005B7EE9">
      <w:pPr>
        <w:ind w:left="360"/>
        <w:rPr>
          <w:i/>
        </w:rPr>
      </w:pPr>
      <w:r w:rsidRPr="000D36EF">
        <w:rPr>
          <w:i/>
        </w:rPr>
        <w:t>Команда была выполнена немедленно и молча, и в чуткой предутренней тишине из погребов опять пробились петушиные голоса.</w:t>
      </w:r>
    </w:p>
    <w:p w:rsidR="005B7EE9" w:rsidRPr="000D36EF" w:rsidRDefault="005B7EE9" w:rsidP="005B7EE9">
      <w:pPr>
        <w:ind w:left="360"/>
        <w:rPr>
          <w:i/>
        </w:rPr>
      </w:pPr>
    </w:p>
    <w:p w:rsidR="005B7EE9" w:rsidRPr="000D36EF" w:rsidRDefault="005B7EE9" w:rsidP="005B7EE9">
      <w:pPr>
        <w:ind w:left="360"/>
      </w:pPr>
      <w:r w:rsidRPr="000D36EF">
        <w:t>А) «вылезли из земли, проросли»;</w:t>
      </w:r>
    </w:p>
    <w:p w:rsidR="005B7EE9" w:rsidRPr="000D36EF" w:rsidRDefault="005B7EE9" w:rsidP="005B7EE9">
      <w:pPr>
        <w:ind w:left="360"/>
      </w:pPr>
      <w:r w:rsidRPr="000D36EF">
        <w:t xml:space="preserve">Б) «добрались </w:t>
      </w:r>
      <w:proofErr w:type="gramStart"/>
      <w:r w:rsidRPr="000D36EF">
        <w:t>до  чего</w:t>
      </w:r>
      <w:proofErr w:type="gramEnd"/>
      <w:r w:rsidRPr="000D36EF">
        <w:t>-то или кого-то»;</w:t>
      </w:r>
    </w:p>
    <w:p w:rsidR="005B7EE9" w:rsidRPr="000D36EF" w:rsidRDefault="005B7EE9" w:rsidP="005B7EE9">
      <w:pPr>
        <w:ind w:left="360"/>
      </w:pPr>
      <w:r w:rsidRPr="000D36EF">
        <w:t>В) «донеслись издалека».</w:t>
      </w:r>
    </w:p>
    <w:p w:rsidR="005B7EE9" w:rsidRPr="000D36EF" w:rsidRDefault="005B7EE9" w:rsidP="005B7EE9">
      <w:pPr>
        <w:ind w:left="360"/>
      </w:pPr>
    </w:p>
    <w:p w:rsidR="005B7EE9" w:rsidRPr="000D36EF" w:rsidRDefault="005B7EE9" w:rsidP="005B7EE9">
      <w:pPr>
        <w:ind w:left="360"/>
      </w:pPr>
      <w:r w:rsidRPr="000D36EF">
        <w:t>2. Укажите слово, в котором количество букв и звуков не совпадает.</w:t>
      </w:r>
    </w:p>
    <w:p w:rsidR="005B7EE9" w:rsidRPr="000D36EF" w:rsidRDefault="005B7EE9" w:rsidP="005B7EE9">
      <w:pPr>
        <w:ind w:left="360"/>
      </w:pPr>
    </w:p>
    <w:p w:rsidR="005B7EE9" w:rsidRPr="000D36EF" w:rsidRDefault="005B7EE9" w:rsidP="005B7EE9">
      <w:pPr>
        <w:ind w:left="360"/>
      </w:pPr>
      <w:r w:rsidRPr="000D36EF">
        <w:t>А) собственному;</w:t>
      </w:r>
    </w:p>
    <w:p w:rsidR="005B7EE9" w:rsidRPr="000D36EF" w:rsidRDefault="005B7EE9" w:rsidP="005B7EE9">
      <w:pPr>
        <w:ind w:left="360"/>
      </w:pPr>
      <w:r w:rsidRPr="000D36EF">
        <w:t>Б) друг;</w:t>
      </w:r>
    </w:p>
    <w:p w:rsidR="005B7EE9" w:rsidRPr="000D36EF" w:rsidRDefault="005B7EE9" w:rsidP="005B7EE9">
      <w:pPr>
        <w:ind w:left="360"/>
      </w:pPr>
      <w:r w:rsidRPr="000D36EF">
        <w:t>В) толкаясь.</w:t>
      </w:r>
    </w:p>
    <w:p w:rsidR="005B7EE9" w:rsidRPr="000D36EF" w:rsidRDefault="005B7EE9" w:rsidP="005B7EE9">
      <w:pPr>
        <w:ind w:left="360"/>
      </w:pPr>
    </w:p>
    <w:p w:rsidR="005B7EE9" w:rsidRPr="000D36EF" w:rsidRDefault="005B7EE9" w:rsidP="005B7EE9">
      <w:pPr>
        <w:ind w:left="360"/>
      </w:pPr>
      <w:r w:rsidRPr="000D36EF">
        <w:t>3. Укажите слово с проверяемой безударной гласной в корне.</w:t>
      </w:r>
    </w:p>
    <w:p w:rsidR="005B7EE9" w:rsidRPr="000D36EF" w:rsidRDefault="005B7EE9" w:rsidP="005B7EE9">
      <w:pPr>
        <w:ind w:left="360"/>
      </w:pPr>
    </w:p>
    <w:p w:rsidR="005B7EE9" w:rsidRPr="000D36EF" w:rsidRDefault="005B7EE9" w:rsidP="005B7EE9">
      <w:pPr>
        <w:ind w:left="360"/>
      </w:pPr>
      <w:proofErr w:type="gramStart"/>
      <w:r w:rsidRPr="000D36EF">
        <w:t>А)  шеренгу</w:t>
      </w:r>
      <w:proofErr w:type="gramEnd"/>
      <w:r w:rsidRPr="000D36EF">
        <w:t>;</w:t>
      </w:r>
    </w:p>
    <w:p w:rsidR="005B7EE9" w:rsidRPr="000D36EF" w:rsidRDefault="005B7EE9" w:rsidP="005B7EE9">
      <w:pPr>
        <w:ind w:left="360"/>
      </w:pPr>
      <w:r w:rsidRPr="000D36EF">
        <w:t>Б) характеру;</w:t>
      </w:r>
    </w:p>
    <w:p w:rsidR="005B7EE9" w:rsidRPr="000D36EF" w:rsidRDefault="005B7EE9" w:rsidP="005B7EE9">
      <w:pPr>
        <w:ind w:left="360"/>
      </w:pPr>
      <w:r w:rsidRPr="000D36EF">
        <w:t>В) молодой.</w:t>
      </w:r>
    </w:p>
    <w:p w:rsidR="005B7EE9" w:rsidRPr="000D36EF" w:rsidRDefault="005B7EE9" w:rsidP="005B7EE9">
      <w:pPr>
        <w:ind w:left="360"/>
      </w:pPr>
    </w:p>
    <w:p w:rsidR="005B7EE9" w:rsidRPr="000D36EF" w:rsidRDefault="005B7EE9" w:rsidP="005B7EE9">
      <w:pPr>
        <w:ind w:left="360"/>
      </w:pPr>
      <w:r w:rsidRPr="000D36EF">
        <w:t>4. В каком слове правописание приставки зависит от глухости/звонкости звука, обозначаемого следующей после приставки буквой?</w:t>
      </w:r>
    </w:p>
    <w:p w:rsidR="005B7EE9" w:rsidRPr="000D36EF" w:rsidRDefault="005B7EE9" w:rsidP="005B7EE9">
      <w:pPr>
        <w:ind w:left="360"/>
      </w:pPr>
    </w:p>
    <w:p w:rsidR="005B7EE9" w:rsidRPr="000D36EF" w:rsidRDefault="005B7EE9" w:rsidP="005B7EE9">
      <w:pPr>
        <w:ind w:left="360"/>
      </w:pPr>
      <w:r w:rsidRPr="000D36EF">
        <w:t>А) наступало;</w:t>
      </w:r>
    </w:p>
    <w:p w:rsidR="005B7EE9" w:rsidRPr="000D36EF" w:rsidRDefault="005B7EE9" w:rsidP="005B7EE9">
      <w:pPr>
        <w:ind w:left="360"/>
      </w:pPr>
      <w:r w:rsidRPr="000D36EF">
        <w:t xml:space="preserve">Б) </w:t>
      </w:r>
      <w:proofErr w:type="gramStart"/>
      <w:r w:rsidRPr="000D36EF">
        <w:t>разойтись;</w:t>
      </w:r>
      <w:r w:rsidRPr="000D36EF">
        <w:br/>
        <w:t>в</w:t>
      </w:r>
      <w:proofErr w:type="gramEnd"/>
      <w:r w:rsidRPr="000D36EF">
        <w:t>) разбежались.</w:t>
      </w:r>
    </w:p>
    <w:p w:rsidR="005B7EE9" w:rsidRPr="000D36EF" w:rsidRDefault="005B7EE9" w:rsidP="005B7EE9">
      <w:pPr>
        <w:ind w:left="360"/>
      </w:pPr>
    </w:p>
    <w:p w:rsidR="005B7EE9" w:rsidRPr="000D36EF" w:rsidRDefault="005B7EE9" w:rsidP="005B7EE9">
      <w:pPr>
        <w:ind w:left="360"/>
        <w:rPr>
          <w:i/>
        </w:rPr>
      </w:pPr>
      <w:r w:rsidRPr="000D36EF">
        <w:t xml:space="preserve">5. В каком слове правописание суффикса определяется правилом: </w:t>
      </w:r>
      <w:r w:rsidRPr="000D36EF">
        <w:rPr>
          <w:i/>
        </w:rPr>
        <w:t>«В полных страдательных причастиях прошедшего времени пишется две буквы Н»?</w:t>
      </w:r>
    </w:p>
    <w:p w:rsidR="005B7EE9" w:rsidRPr="000D36EF" w:rsidRDefault="005B7EE9" w:rsidP="005B7EE9">
      <w:pPr>
        <w:ind w:left="360"/>
      </w:pPr>
    </w:p>
    <w:p w:rsidR="005B7EE9" w:rsidRPr="000D36EF" w:rsidRDefault="005B7EE9" w:rsidP="005B7EE9">
      <w:pPr>
        <w:ind w:left="360"/>
      </w:pPr>
      <w:r w:rsidRPr="000D36EF">
        <w:t>А) лунный;</w:t>
      </w:r>
    </w:p>
    <w:p w:rsidR="005B7EE9" w:rsidRPr="000D36EF" w:rsidRDefault="005B7EE9" w:rsidP="005B7EE9">
      <w:pPr>
        <w:ind w:left="360"/>
      </w:pPr>
      <w:r w:rsidRPr="000D36EF">
        <w:t>Б) собственному;</w:t>
      </w:r>
    </w:p>
    <w:p w:rsidR="005B7EE9" w:rsidRPr="000D36EF" w:rsidRDefault="005B7EE9" w:rsidP="005B7EE9">
      <w:pPr>
        <w:ind w:left="360"/>
      </w:pPr>
      <w:r w:rsidRPr="000D36EF">
        <w:t>В) пережаренный.</w:t>
      </w:r>
    </w:p>
    <w:p w:rsidR="005B7EE9" w:rsidRPr="000D36EF" w:rsidRDefault="005B7EE9" w:rsidP="005B7EE9">
      <w:pPr>
        <w:ind w:left="360"/>
      </w:pPr>
    </w:p>
    <w:p w:rsidR="005B7EE9" w:rsidRPr="000D36EF" w:rsidRDefault="005B7EE9" w:rsidP="005B7EE9">
      <w:pPr>
        <w:ind w:left="360"/>
        <w:rPr>
          <w:b/>
        </w:rPr>
      </w:pPr>
      <w:r w:rsidRPr="000D36EF">
        <w:t xml:space="preserve">6. Укажите словосочетание со связью </w:t>
      </w:r>
      <w:r w:rsidRPr="000D36EF">
        <w:rPr>
          <w:b/>
        </w:rPr>
        <w:t>«согласование».</w:t>
      </w:r>
    </w:p>
    <w:p w:rsidR="005B7EE9" w:rsidRPr="000D36EF" w:rsidRDefault="005B7EE9" w:rsidP="005B7EE9">
      <w:pPr>
        <w:ind w:left="360"/>
      </w:pPr>
    </w:p>
    <w:p w:rsidR="005B7EE9" w:rsidRPr="000D36EF" w:rsidRDefault="005B7EE9" w:rsidP="005B7EE9">
      <w:pPr>
        <w:ind w:left="360"/>
      </w:pPr>
      <w:r w:rsidRPr="000D36EF">
        <w:t>А) голоса петухов;</w:t>
      </w:r>
    </w:p>
    <w:p w:rsidR="005B7EE9" w:rsidRPr="000D36EF" w:rsidRDefault="005B7EE9" w:rsidP="005B7EE9">
      <w:pPr>
        <w:ind w:left="360"/>
      </w:pPr>
      <w:r w:rsidRPr="000D36EF">
        <w:t>Б) пришел из школы;</w:t>
      </w:r>
    </w:p>
    <w:p w:rsidR="005B7EE9" w:rsidRPr="000D36EF" w:rsidRDefault="005B7EE9" w:rsidP="00A210D0">
      <w:pPr>
        <w:ind w:left="360"/>
      </w:pPr>
      <w:r w:rsidRPr="000D36EF">
        <w:lastRenderedPageBreak/>
        <w:t xml:space="preserve">В) яркий </w:t>
      </w:r>
      <w:r w:rsidR="00A210D0" w:rsidRPr="000D36EF">
        <w:t>свет</w:t>
      </w:r>
    </w:p>
    <w:p w:rsidR="005B7EE9" w:rsidRPr="000D36EF" w:rsidRDefault="005B7EE9" w:rsidP="005B7EE9">
      <w:pPr>
        <w:ind w:left="360"/>
      </w:pPr>
    </w:p>
    <w:p w:rsidR="005B7EE9" w:rsidRPr="000D36EF" w:rsidRDefault="005B7EE9" w:rsidP="005B7EE9">
      <w:pPr>
        <w:ind w:left="360"/>
      </w:pPr>
      <w:r w:rsidRPr="000D36EF">
        <w:t>7. Укажите грамматическую основу предложения:</w:t>
      </w:r>
    </w:p>
    <w:p w:rsidR="005B7EE9" w:rsidRPr="000D36EF" w:rsidRDefault="005B7EE9" w:rsidP="005B7EE9">
      <w:pPr>
        <w:ind w:left="360"/>
      </w:pPr>
    </w:p>
    <w:p w:rsidR="005B7EE9" w:rsidRPr="000D36EF" w:rsidRDefault="005B7EE9" w:rsidP="005B7EE9">
      <w:pPr>
        <w:ind w:left="360"/>
        <w:rPr>
          <w:i/>
        </w:rPr>
      </w:pPr>
      <w:r w:rsidRPr="000D36EF">
        <w:rPr>
          <w:i/>
        </w:rPr>
        <w:t xml:space="preserve">Они повозились и разом затихли, обернув стволы винтовок в стылую </w:t>
      </w:r>
      <w:proofErr w:type="spellStart"/>
      <w:r w:rsidRPr="000D36EF">
        <w:rPr>
          <w:i/>
        </w:rPr>
        <w:t>сумеречь</w:t>
      </w:r>
      <w:proofErr w:type="spellEnd"/>
      <w:r w:rsidRPr="000D36EF">
        <w:rPr>
          <w:i/>
        </w:rPr>
        <w:t xml:space="preserve"> рва и поля.</w:t>
      </w:r>
    </w:p>
    <w:p w:rsidR="005B7EE9" w:rsidRPr="000D36EF" w:rsidRDefault="005B7EE9" w:rsidP="005B7EE9">
      <w:pPr>
        <w:ind w:left="360"/>
        <w:rPr>
          <w:i/>
        </w:rPr>
      </w:pPr>
    </w:p>
    <w:p w:rsidR="005B7EE9" w:rsidRPr="000D36EF" w:rsidRDefault="005B7EE9" w:rsidP="005B7EE9">
      <w:pPr>
        <w:ind w:left="360"/>
      </w:pPr>
      <w:r w:rsidRPr="000D36EF">
        <w:t>А) он повозились;</w:t>
      </w:r>
    </w:p>
    <w:p w:rsidR="005B7EE9" w:rsidRPr="000D36EF" w:rsidRDefault="005B7EE9" w:rsidP="005B7EE9">
      <w:pPr>
        <w:ind w:left="360"/>
      </w:pPr>
      <w:r w:rsidRPr="000D36EF">
        <w:t>Б) повозились и затихли;</w:t>
      </w:r>
    </w:p>
    <w:p w:rsidR="005B7EE9" w:rsidRPr="000D36EF" w:rsidRDefault="005B7EE9" w:rsidP="005B7EE9">
      <w:pPr>
        <w:ind w:left="360"/>
      </w:pPr>
      <w:proofErr w:type="gramStart"/>
      <w:r w:rsidRPr="000D36EF">
        <w:t>В)  они</w:t>
      </w:r>
      <w:proofErr w:type="gramEnd"/>
      <w:r w:rsidRPr="000D36EF">
        <w:t xml:space="preserve"> повозились и затихли.</w:t>
      </w:r>
    </w:p>
    <w:p w:rsidR="005B7EE9" w:rsidRPr="000D36EF" w:rsidRDefault="005B7EE9" w:rsidP="00A210D0"/>
    <w:p w:rsidR="005B7EE9" w:rsidRPr="000D36EF" w:rsidRDefault="005B7EE9" w:rsidP="005B7EE9">
      <w:pPr>
        <w:ind w:left="360"/>
      </w:pPr>
      <w:r w:rsidRPr="000D36EF">
        <w:t>8. Укажите количество грамматических основ в предложении.</w:t>
      </w:r>
    </w:p>
    <w:p w:rsidR="005B7EE9" w:rsidRPr="000D36EF" w:rsidRDefault="005B7EE9" w:rsidP="005B7EE9">
      <w:pPr>
        <w:ind w:left="360"/>
      </w:pPr>
    </w:p>
    <w:p w:rsidR="005B7EE9" w:rsidRPr="000D36EF" w:rsidRDefault="005B7EE9" w:rsidP="005B7EE9">
      <w:pPr>
        <w:ind w:left="360"/>
        <w:rPr>
          <w:i/>
        </w:rPr>
      </w:pPr>
      <w:r w:rsidRPr="000D36EF">
        <w:rPr>
          <w:i/>
        </w:rPr>
        <w:t>Повернув кудлатые головы к ветру, на них сидели вороны, и в улицу падал их резкий постылый крик, - наступало утро.</w:t>
      </w:r>
    </w:p>
    <w:p w:rsidR="005B7EE9" w:rsidRPr="000D36EF" w:rsidRDefault="005B7EE9" w:rsidP="005B7EE9">
      <w:pPr>
        <w:ind w:left="360"/>
        <w:rPr>
          <w:i/>
        </w:rPr>
      </w:pPr>
    </w:p>
    <w:p w:rsidR="005B7EE9" w:rsidRPr="000D36EF" w:rsidRDefault="005B7EE9" w:rsidP="005B7EE9">
      <w:pPr>
        <w:ind w:left="360"/>
      </w:pPr>
      <w:r w:rsidRPr="000D36EF">
        <w:t>А)1;</w:t>
      </w:r>
    </w:p>
    <w:p w:rsidR="005B7EE9" w:rsidRPr="000D36EF" w:rsidRDefault="005B7EE9" w:rsidP="005B7EE9">
      <w:pPr>
        <w:ind w:left="360"/>
      </w:pPr>
      <w:r w:rsidRPr="000D36EF">
        <w:t>Б)2;</w:t>
      </w:r>
    </w:p>
    <w:p w:rsidR="005B7EE9" w:rsidRPr="000D36EF" w:rsidRDefault="005B7EE9" w:rsidP="005B7EE9">
      <w:pPr>
        <w:ind w:left="360"/>
      </w:pPr>
      <w:r w:rsidRPr="000D36EF">
        <w:t>В)3.</w:t>
      </w:r>
    </w:p>
    <w:p w:rsidR="005B7EE9" w:rsidRPr="000D36EF" w:rsidRDefault="005B7EE9" w:rsidP="005B7EE9">
      <w:pPr>
        <w:ind w:left="360"/>
      </w:pPr>
    </w:p>
    <w:p w:rsidR="005B7EE9" w:rsidRPr="000D36EF" w:rsidRDefault="005B7EE9" w:rsidP="005B7EE9">
      <w:pPr>
        <w:ind w:left="360"/>
      </w:pPr>
      <w:r w:rsidRPr="000D36EF">
        <w:t>9. Укажите верную характеристику предложения.</w:t>
      </w:r>
    </w:p>
    <w:p w:rsidR="005B7EE9" w:rsidRPr="000D36EF" w:rsidRDefault="005B7EE9" w:rsidP="005B7EE9">
      <w:pPr>
        <w:ind w:left="360"/>
      </w:pPr>
    </w:p>
    <w:p w:rsidR="005B7EE9" w:rsidRPr="000D36EF" w:rsidRDefault="005B7EE9" w:rsidP="005B7EE9">
      <w:pPr>
        <w:ind w:left="360"/>
        <w:rPr>
          <w:i/>
        </w:rPr>
      </w:pPr>
      <w:r w:rsidRPr="000D36EF">
        <w:rPr>
          <w:i/>
        </w:rPr>
        <w:t>Повернув кудлатые головы к ветру, на них сидели вороны, и в улицу падал их резкий постылый крик, - наступало утро.</w:t>
      </w:r>
    </w:p>
    <w:p w:rsidR="005B7EE9" w:rsidRPr="000D36EF" w:rsidRDefault="005B7EE9" w:rsidP="005B7EE9">
      <w:pPr>
        <w:ind w:left="360"/>
        <w:rPr>
          <w:i/>
        </w:rPr>
      </w:pPr>
    </w:p>
    <w:p w:rsidR="005B7EE9" w:rsidRPr="000D36EF" w:rsidRDefault="005B7EE9" w:rsidP="005B7EE9">
      <w:pPr>
        <w:ind w:left="360"/>
      </w:pPr>
      <w:r w:rsidRPr="000D36EF">
        <w:t>А) простое предложение с однородными членами;</w:t>
      </w:r>
    </w:p>
    <w:p w:rsidR="005B7EE9" w:rsidRPr="000D36EF" w:rsidRDefault="005B7EE9" w:rsidP="005B7EE9">
      <w:pPr>
        <w:ind w:left="360"/>
      </w:pPr>
      <w:r w:rsidRPr="000D36EF">
        <w:t>Б) сложное бессоюзное предложение;</w:t>
      </w:r>
    </w:p>
    <w:p w:rsidR="005B7EE9" w:rsidRPr="000D36EF" w:rsidRDefault="005B7EE9" w:rsidP="005B7EE9">
      <w:pPr>
        <w:ind w:left="360"/>
      </w:pPr>
      <w:r w:rsidRPr="000D36EF">
        <w:t>В) сложное предложение с разными видами связи.</w:t>
      </w:r>
    </w:p>
    <w:p w:rsidR="005B7EE9" w:rsidRPr="000D36EF" w:rsidRDefault="005B7EE9" w:rsidP="005B7EE9">
      <w:pPr>
        <w:ind w:left="360"/>
      </w:pPr>
    </w:p>
    <w:p w:rsidR="005B7EE9" w:rsidRPr="000D36EF" w:rsidRDefault="005B7EE9" w:rsidP="005B7EE9">
      <w:pPr>
        <w:ind w:left="360"/>
      </w:pPr>
      <w:r w:rsidRPr="000D36EF">
        <w:t>10. Укажите сложноподчиненное предложение с параллельным подчинением.</w:t>
      </w:r>
    </w:p>
    <w:p w:rsidR="005B7EE9" w:rsidRPr="000D36EF" w:rsidRDefault="005B7EE9" w:rsidP="005B7EE9">
      <w:pPr>
        <w:ind w:left="360"/>
      </w:pPr>
    </w:p>
    <w:p w:rsidR="005B7EE9" w:rsidRPr="000D36EF" w:rsidRDefault="005B7EE9" w:rsidP="005B7EE9">
      <w:pPr>
        <w:ind w:left="360"/>
        <w:rPr>
          <w:i/>
        </w:rPr>
      </w:pPr>
      <w:r w:rsidRPr="000D36EF">
        <w:t xml:space="preserve">А) </w:t>
      </w:r>
      <w:r w:rsidRPr="000D36EF">
        <w:rPr>
          <w:i/>
        </w:rPr>
        <w:t>Когда в деревне начали дымиться трубы, в окопах запахло хвоей, которая принесла с собой аромат домашнего тепла и уюта.</w:t>
      </w:r>
    </w:p>
    <w:p w:rsidR="005B7EE9" w:rsidRPr="000D36EF" w:rsidRDefault="005B7EE9" w:rsidP="005B7EE9">
      <w:pPr>
        <w:ind w:left="360"/>
      </w:pPr>
      <w:r w:rsidRPr="000D36EF">
        <w:t xml:space="preserve">Б) </w:t>
      </w:r>
      <w:r w:rsidRPr="000D36EF">
        <w:rPr>
          <w:i/>
        </w:rPr>
        <w:t>За деревней помаленьку светлело небо, и в той его части розово мигали и гасли звезды, которые казались уже маленькими точечками</w:t>
      </w:r>
      <w:r w:rsidRPr="000D36EF">
        <w:t>.</w:t>
      </w:r>
    </w:p>
    <w:p w:rsidR="005B7EE9" w:rsidRPr="000D36EF" w:rsidRDefault="005B7EE9" w:rsidP="005B7EE9">
      <w:pPr>
        <w:ind w:left="360"/>
        <w:rPr>
          <w:i/>
        </w:rPr>
      </w:pPr>
      <w:r w:rsidRPr="000D36EF">
        <w:t xml:space="preserve">В) </w:t>
      </w:r>
      <w:r w:rsidRPr="000D36EF">
        <w:rPr>
          <w:i/>
        </w:rPr>
        <w:t xml:space="preserve">Алексей изо </w:t>
      </w:r>
      <w:proofErr w:type="gramStart"/>
      <w:r w:rsidRPr="000D36EF">
        <w:rPr>
          <w:i/>
        </w:rPr>
        <w:t>всех  сил</w:t>
      </w:r>
      <w:proofErr w:type="gramEnd"/>
      <w:r w:rsidRPr="000D36EF">
        <w:rPr>
          <w:i/>
        </w:rPr>
        <w:t xml:space="preserve"> боролся с дремотой, поэтому он не мог унять мелкую трепетную дрожь мышц.</w:t>
      </w:r>
    </w:p>
    <w:p w:rsidR="005B7EE9" w:rsidRPr="000D36EF" w:rsidRDefault="005B7EE9" w:rsidP="005B7EE9">
      <w:pPr>
        <w:ind w:left="360"/>
      </w:pPr>
    </w:p>
    <w:p w:rsidR="00951BD2" w:rsidRPr="000D36EF" w:rsidRDefault="005B7EE9" w:rsidP="00951BD2">
      <w:pPr>
        <w:ind w:left="360"/>
      </w:pPr>
      <w:r w:rsidRPr="000D36EF">
        <w:t>11.</w:t>
      </w:r>
      <w:r w:rsidR="00951BD2" w:rsidRPr="000D36EF">
        <w:t xml:space="preserve"> Укажите верную характеристику предложения.</w:t>
      </w:r>
    </w:p>
    <w:p w:rsidR="00951BD2" w:rsidRPr="000D36EF" w:rsidRDefault="00951BD2" w:rsidP="00951BD2">
      <w:pPr>
        <w:ind w:left="360"/>
      </w:pPr>
    </w:p>
    <w:p w:rsidR="00951BD2" w:rsidRPr="000D36EF" w:rsidRDefault="00951BD2" w:rsidP="00951BD2">
      <w:pPr>
        <w:ind w:left="360"/>
        <w:rPr>
          <w:i/>
        </w:rPr>
      </w:pPr>
      <w:r w:rsidRPr="000D36EF">
        <w:rPr>
          <w:i/>
        </w:rPr>
        <w:t>Кругом павильона стояли, сидели и ходили большею частью моряки, адъютанты и офицеры в белых перчатках и новых шинелях.</w:t>
      </w:r>
    </w:p>
    <w:p w:rsidR="00951BD2" w:rsidRPr="000D36EF" w:rsidRDefault="00951BD2" w:rsidP="00951BD2">
      <w:pPr>
        <w:ind w:left="360"/>
        <w:rPr>
          <w:i/>
        </w:rPr>
      </w:pPr>
    </w:p>
    <w:p w:rsidR="00951BD2" w:rsidRPr="000D36EF" w:rsidRDefault="00951BD2" w:rsidP="00951BD2">
      <w:pPr>
        <w:ind w:left="360"/>
      </w:pPr>
      <w:r w:rsidRPr="000D36EF">
        <w:t>А) сложносочиненное предложение;</w:t>
      </w:r>
    </w:p>
    <w:p w:rsidR="00951BD2" w:rsidRPr="000D36EF" w:rsidRDefault="00951BD2" w:rsidP="00951BD2">
      <w:pPr>
        <w:ind w:left="360"/>
      </w:pPr>
      <w:r w:rsidRPr="000D36EF">
        <w:t>Б) простое предложение с рядами однородных членов;</w:t>
      </w:r>
    </w:p>
    <w:p w:rsidR="00951BD2" w:rsidRPr="000D36EF" w:rsidRDefault="00951BD2" w:rsidP="00951BD2">
      <w:pPr>
        <w:ind w:left="360"/>
      </w:pPr>
      <w:r w:rsidRPr="000D36EF">
        <w:t>В) сложное бессоюзное предложение.</w:t>
      </w:r>
    </w:p>
    <w:p w:rsidR="00951BD2" w:rsidRPr="000D36EF" w:rsidRDefault="00951BD2" w:rsidP="00951BD2">
      <w:pPr>
        <w:ind w:left="360"/>
      </w:pPr>
    </w:p>
    <w:p w:rsidR="00951BD2" w:rsidRPr="000D36EF" w:rsidRDefault="00951BD2" w:rsidP="00951BD2">
      <w:pPr>
        <w:ind w:left="360"/>
      </w:pPr>
      <w:r w:rsidRPr="000D36EF">
        <w:t>12. Укажите сложноподчиненное предложение с последовательным подчинением.</w:t>
      </w:r>
    </w:p>
    <w:p w:rsidR="00951BD2" w:rsidRPr="000D36EF" w:rsidRDefault="00951BD2" w:rsidP="00951BD2">
      <w:pPr>
        <w:ind w:left="360"/>
      </w:pPr>
    </w:p>
    <w:p w:rsidR="00951BD2" w:rsidRPr="000D36EF" w:rsidRDefault="00951BD2" w:rsidP="00951BD2">
      <w:pPr>
        <w:ind w:left="360"/>
        <w:rPr>
          <w:i/>
        </w:rPr>
      </w:pPr>
      <w:r w:rsidRPr="000D36EF">
        <w:t xml:space="preserve">А) </w:t>
      </w:r>
      <w:r w:rsidRPr="000D36EF">
        <w:rPr>
          <w:i/>
        </w:rPr>
        <w:t xml:space="preserve">Он слегка поклонился ему, потому что хорошо знал князя </w:t>
      </w:r>
      <w:proofErr w:type="spellStart"/>
      <w:r w:rsidRPr="000D36EF">
        <w:rPr>
          <w:i/>
        </w:rPr>
        <w:t>Гальцина</w:t>
      </w:r>
      <w:proofErr w:type="spellEnd"/>
      <w:r w:rsidRPr="000D36EF">
        <w:rPr>
          <w:i/>
        </w:rPr>
        <w:t>, с которым брат его познакомил уже очень давно.</w:t>
      </w:r>
    </w:p>
    <w:p w:rsidR="00951BD2" w:rsidRPr="000D36EF" w:rsidRDefault="00951BD2" w:rsidP="00951BD2">
      <w:pPr>
        <w:ind w:left="360"/>
      </w:pPr>
      <w:r w:rsidRPr="000D36EF">
        <w:lastRenderedPageBreak/>
        <w:t xml:space="preserve">Б) </w:t>
      </w:r>
      <w:proofErr w:type="spellStart"/>
      <w:r w:rsidRPr="000D36EF">
        <w:rPr>
          <w:i/>
        </w:rPr>
        <w:t>Проскухин</w:t>
      </w:r>
      <w:proofErr w:type="spellEnd"/>
      <w:r w:rsidRPr="000D36EF">
        <w:rPr>
          <w:i/>
        </w:rPr>
        <w:t xml:space="preserve"> шел сзади и все толкал за руку князя </w:t>
      </w:r>
      <w:proofErr w:type="spellStart"/>
      <w:r w:rsidRPr="000D36EF">
        <w:rPr>
          <w:i/>
        </w:rPr>
        <w:t>Гальцина</w:t>
      </w:r>
      <w:proofErr w:type="spellEnd"/>
      <w:r w:rsidRPr="000D36EF">
        <w:rPr>
          <w:i/>
        </w:rPr>
        <w:t>, делая разные замечания на французском языке.</w:t>
      </w:r>
    </w:p>
    <w:p w:rsidR="00951BD2" w:rsidRPr="000D36EF" w:rsidRDefault="00951BD2" w:rsidP="00951BD2">
      <w:pPr>
        <w:ind w:left="360"/>
        <w:rPr>
          <w:i/>
        </w:rPr>
      </w:pPr>
      <w:r w:rsidRPr="000D36EF">
        <w:t xml:space="preserve">В) </w:t>
      </w:r>
      <w:r w:rsidRPr="000D36EF">
        <w:rPr>
          <w:i/>
        </w:rPr>
        <w:t>Изредка слышался топот лошади проскакавшего офицера, шаги и говор носильщиков или женский говор испуганных жителей, вышедших на крыльцо посмотреть канонаду.</w:t>
      </w:r>
    </w:p>
    <w:p w:rsidR="00951BD2" w:rsidRPr="000D36EF" w:rsidRDefault="00951BD2" w:rsidP="00951BD2">
      <w:pPr>
        <w:ind w:left="360"/>
      </w:pPr>
    </w:p>
    <w:p w:rsidR="006748C2" w:rsidRPr="000D36EF" w:rsidRDefault="006748C2" w:rsidP="006748C2">
      <w:pPr>
        <w:ind w:left="360"/>
      </w:pPr>
      <w:r w:rsidRPr="000D36EF">
        <w:t>13. Укажите верную характеристику предложения.</w:t>
      </w:r>
    </w:p>
    <w:p w:rsidR="006748C2" w:rsidRPr="000D36EF" w:rsidRDefault="006748C2" w:rsidP="006748C2">
      <w:pPr>
        <w:ind w:left="360"/>
      </w:pPr>
    </w:p>
    <w:p w:rsidR="006748C2" w:rsidRPr="000D36EF" w:rsidRDefault="006748C2" w:rsidP="006748C2">
      <w:pPr>
        <w:ind w:left="360"/>
        <w:rPr>
          <w:i/>
        </w:rPr>
      </w:pPr>
      <w:r w:rsidRPr="000D36EF">
        <w:rPr>
          <w:i/>
        </w:rPr>
        <w:t>Она пробормотала, сощурила сухие глаза и задумалась</w:t>
      </w:r>
    </w:p>
    <w:p w:rsidR="006748C2" w:rsidRPr="000D36EF" w:rsidRDefault="006748C2" w:rsidP="006748C2">
      <w:pPr>
        <w:ind w:left="360"/>
        <w:rPr>
          <w:i/>
        </w:rPr>
      </w:pPr>
    </w:p>
    <w:p w:rsidR="006748C2" w:rsidRPr="000D36EF" w:rsidRDefault="006748C2" w:rsidP="006748C2">
      <w:pPr>
        <w:ind w:left="360"/>
      </w:pPr>
      <w:r w:rsidRPr="000D36EF">
        <w:t xml:space="preserve">А) </w:t>
      </w:r>
      <w:proofErr w:type="gramStart"/>
      <w:r w:rsidRPr="000D36EF">
        <w:t>сложное  бессоюзное</w:t>
      </w:r>
      <w:proofErr w:type="gramEnd"/>
      <w:r w:rsidRPr="000D36EF">
        <w:t xml:space="preserve"> предложение;</w:t>
      </w:r>
    </w:p>
    <w:p w:rsidR="006748C2" w:rsidRPr="000D36EF" w:rsidRDefault="006748C2" w:rsidP="006748C2">
      <w:pPr>
        <w:ind w:left="360"/>
      </w:pPr>
      <w:r w:rsidRPr="000D36EF">
        <w:t>Б) сложное предложение с разными видами связи;</w:t>
      </w:r>
    </w:p>
    <w:p w:rsidR="006748C2" w:rsidRPr="000D36EF" w:rsidRDefault="006748C2" w:rsidP="006748C2">
      <w:pPr>
        <w:ind w:left="360"/>
      </w:pPr>
      <w:r w:rsidRPr="000D36EF">
        <w:t xml:space="preserve">В) </w:t>
      </w:r>
      <w:proofErr w:type="gramStart"/>
      <w:r w:rsidRPr="000D36EF">
        <w:t>простое  предложение</w:t>
      </w:r>
      <w:proofErr w:type="gramEnd"/>
      <w:r w:rsidRPr="000D36EF">
        <w:t xml:space="preserve"> с однородными членами.</w:t>
      </w:r>
    </w:p>
    <w:p w:rsidR="006748C2" w:rsidRPr="000D36EF" w:rsidRDefault="006748C2" w:rsidP="006748C2">
      <w:pPr>
        <w:ind w:left="360"/>
      </w:pPr>
    </w:p>
    <w:p w:rsidR="006748C2" w:rsidRPr="000D36EF" w:rsidRDefault="006748C2" w:rsidP="006748C2">
      <w:pPr>
        <w:ind w:left="360"/>
      </w:pPr>
      <w:r w:rsidRPr="000D36EF">
        <w:t>14. Укажите сложносочиненное предложение.</w:t>
      </w:r>
    </w:p>
    <w:p w:rsidR="006748C2" w:rsidRPr="000D36EF" w:rsidRDefault="006748C2" w:rsidP="006748C2">
      <w:pPr>
        <w:ind w:left="360"/>
      </w:pPr>
    </w:p>
    <w:p w:rsidR="006748C2" w:rsidRPr="000D36EF" w:rsidRDefault="006748C2" w:rsidP="006748C2">
      <w:pPr>
        <w:ind w:left="360"/>
        <w:rPr>
          <w:i/>
        </w:rPr>
      </w:pPr>
      <w:r w:rsidRPr="000D36EF">
        <w:t xml:space="preserve">А) </w:t>
      </w:r>
      <w:r w:rsidRPr="000D36EF">
        <w:rPr>
          <w:i/>
        </w:rPr>
        <w:t>Она заснула, и мысли ее потухли, но Турбин еще долго мучился у себя в маленькой комнате.</w:t>
      </w:r>
    </w:p>
    <w:p w:rsidR="006748C2" w:rsidRPr="000D36EF" w:rsidRDefault="006748C2" w:rsidP="006748C2">
      <w:pPr>
        <w:ind w:left="360"/>
      </w:pPr>
      <w:r w:rsidRPr="000D36EF">
        <w:t xml:space="preserve">Б) </w:t>
      </w:r>
      <w:r w:rsidRPr="000D36EF">
        <w:rPr>
          <w:i/>
        </w:rPr>
        <w:t>Город жил странною, неестественной жизнью, которая уже не повторится в двадцатом столетии.</w:t>
      </w:r>
    </w:p>
    <w:p w:rsidR="006748C2" w:rsidRPr="000D36EF" w:rsidRDefault="006748C2" w:rsidP="006748C2">
      <w:pPr>
        <w:ind w:left="360"/>
        <w:rPr>
          <w:i/>
        </w:rPr>
      </w:pPr>
      <w:r w:rsidRPr="000D36EF">
        <w:t xml:space="preserve">В) </w:t>
      </w:r>
      <w:r w:rsidRPr="000D36EF">
        <w:rPr>
          <w:i/>
        </w:rPr>
        <w:t>Турбин выслушал мрачно, мрачно дернул щекой и ушел.</w:t>
      </w:r>
    </w:p>
    <w:p w:rsidR="006748C2" w:rsidRPr="000D36EF" w:rsidRDefault="006748C2" w:rsidP="006748C2">
      <w:pPr>
        <w:ind w:left="360"/>
      </w:pPr>
    </w:p>
    <w:p w:rsidR="005B7EE9" w:rsidRPr="000D36EF" w:rsidRDefault="00F4115A" w:rsidP="00C0090C">
      <w:r w:rsidRPr="000D36EF">
        <w:t xml:space="preserve">   15. Выполнить синтаксический разбор предложения: подчеркнуть главные члены предложения, надписать части речи, в скобках написать характеристику предложения, составить схему предложения.</w:t>
      </w:r>
    </w:p>
    <w:p w:rsidR="009B0811" w:rsidRPr="000D36EF" w:rsidRDefault="009B0811" w:rsidP="00C0090C"/>
    <w:p w:rsidR="009B0811" w:rsidRPr="000D36EF" w:rsidRDefault="009B0811" w:rsidP="00C0090C">
      <w:pPr>
        <w:rPr>
          <w:b/>
          <w:color w:val="000000"/>
          <w:shd w:val="clear" w:color="auto" w:fill="FFFFFF"/>
        </w:rPr>
      </w:pPr>
      <w:r w:rsidRPr="000D36EF">
        <w:rPr>
          <w:b/>
          <w:color w:val="000000"/>
          <w:shd w:val="clear" w:color="auto" w:fill="FFFFFF"/>
        </w:rPr>
        <w:t>Сырой ветер шумел в лесах, и было слышно, как весело и звонко журчат ручьи.</w:t>
      </w:r>
    </w:p>
    <w:p w:rsidR="00DB5A9F" w:rsidRPr="000D36EF" w:rsidRDefault="00DB5A9F" w:rsidP="00C0090C">
      <w:pPr>
        <w:rPr>
          <w:b/>
          <w:color w:val="000000"/>
          <w:shd w:val="clear" w:color="auto" w:fill="FFFFFF"/>
        </w:rPr>
      </w:pPr>
    </w:p>
    <w:p w:rsidR="00DB5A9F" w:rsidRPr="000D36EF" w:rsidRDefault="00DB5A9F" w:rsidP="00C0090C">
      <w:pPr>
        <w:rPr>
          <w:b/>
          <w:color w:val="000000"/>
          <w:shd w:val="clear" w:color="auto" w:fill="FFFFFF"/>
        </w:rPr>
      </w:pPr>
    </w:p>
    <w:p w:rsidR="00DB5A9F" w:rsidRPr="000D36EF" w:rsidRDefault="00DB5A9F" w:rsidP="00DB5A9F">
      <w:pPr>
        <w:jc w:val="center"/>
        <w:rPr>
          <w:b/>
        </w:rPr>
      </w:pPr>
    </w:p>
    <w:p w:rsidR="00DB5A9F" w:rsidRPr="000D36EF" w:rsidRDefault="00DB5A9F" w:rsidP="00DB5A9F">
      <w:pPr>
        <w:jc w:val="center"/>
        <w:rPr>
          <w:b/>
        </w:rPr>
      </w:pPr>
      <w:r w:rsidRPr="000D36EF">
        <w:rPr>
          <w:b/>
        </w:rPr>
        <w:t>Промежуточная аттестация по русскому языку 9 класс.</w:t>
      </w:r>
    </w:p>
    <w:p w:rsidR="00DB5A9F" w:rsidRPr="000D36EF" w:rsidRDefault="00DB5A9F" w:rsidP="00DB5A9F">
      <w:pPr>
        <w:ind w:left="360"/>
        <w:jc w:val="center"/>
      </w:pPr>
    </w:p>
    <w:p w:rsidR="00DB5A9F" w:rsidRPr="000D36EF" w:rsidRDefault="00DB5A9F" w:rsidP="00DB5A9F">
      <w:pPr>
        <w:ind w:left="360"/>
      </w:pPr>
    </w:p>
    <w:p w:rsidR="00DB5A9F" w:rsidRPr="000D36EF" w:rsidRDefault="00DB5A9F" w:rsidP="00DB5A9F">
      <w:pPr>
        <w:ind w:left="360"/>
        <w:jc w:val="center"/>
        <w:rPr>
          <w:b/>
        </w:rPr>
      </w:pPr>
      <w:proofErr w:type="gramStart"/>
      <w:r w:rsidRPr="000D36EF">
        <w:rPr>
          <w:b/>
        </w:rPr>
        <w:t>Ответы  на</w:t>
      </w:r>
      <w:proofErr w:type="gramEnd"/>
      <w:r w:rsidRPr="000D36EF">
        <w:rPr>
          <w:b/>
        </w:rPr>
        <w:t xml:space="preserve"> вопросы итогового теста.</w:t>
      </w:r>
    </w:p>
    <w:p w:rsidR="00DB5A9F" w:rsidRPr="000D36EF" w:rsidRDefault="00DB5A9F" w:rsidP="00DB5A9F">
      <w:pPr>
        <w:ind w:left="360"/>
        <w:jc w:val="center"/>
      </w:pPr>
    </w:p>
    <w:p w:rsidR="00DB5A9F" w:rsidRPr="000D36EF" w:rsidRDefault="00DB5A9F" w:rsidP="00DB5A9F">
      <w:pPr>
        <w:numPr>
          <w:ilvl w:val="0"/>
          <w:numId w:val="2"/>
        </w:numPr>
      </w:pPr>
      <w:r w:rsidRPr="000D36EF">
        <w:t>В.</w:t>
      </w:r>
    </w:p>
    <w:p w:rsidR="00DB5A9F" w:rsidRPr="000D36EF" w:rsidRDefault="00DB5A9F" w:rsidP="00DB5A9F">
      <w:pPr>
        <w:numPr>
          <w:ilvl w:val="0"/>
          <w:numId w:val="2"/>
        </w:numPr>
      </w:pPr>
      <w:r w:rsidRPr="000D36EF">
        <w:t>А.</w:t>
      </w:r>
    </w:p>
    <w:p w:rsidR="00DB5A9F" w:rsidRPr="000D36EF" w:rsidRDefault="00DB5A9F" w:rsidP="00DB5A9F">
      <w:pPr>
        <w:numPr>
          <w:ilvl w:val="0"/>
          <w:numId w:val="2"/>
        </w:numPr>
      </w:pPr>
      <w:r w:rsidRPr="000D36EF">
        <w:t>В.</w:t>
      </w:r>
    </w:p>
    <w:p w:rsidR="00DB5A9F" w:rsidRPr="000D36EF" w:rsidRDefault="00DB5A9F" w:rsidP="00DB5A9F">
      <w:pPr>
        <w:numPr>
          <w:ilvl w:val="0"/>
          <w:numId w:val="2"/>
        </w:numPr>
      </w:pPr>
      <w:r w:rsidRPr="000D36EF">
        <w:t>В.</w:t>
      </w:r>
    </w:p>
    <w:p w:rsidR="00DB5A9F" w:rsidRPr="000D36EF" w:rsidRDefault="00DB5A9F" w:rsidP="00DB5A9F">
      <w:pPr>
        <w:numPr>
          <w:ilvl w:val="0"/>
          <w:numId w:val="2"/>
        </w:numPr>
      </w:pPr>
      <w:r w:rsidRPr="000D36EF">
        <w:t>В.</w:t>
      </w:r>
    </w:p>
    <w:p w:rsidR="00DB5A9F" w:rsidRPr="000D36EF" w:rsidRDefault="00DB5A9F" w:rsidP="00DB5A9F">
      <w:pPr>
        <w:numPr>
          <w:ilvl w:val="0"/>
          <w:numId w:val="2"/>
        </w:numPr>
      </w:pPr>
      <w:r w:rsidRPr="000D36EF">
        <w:t>В.</w:t>
      </w:r>
    </w:p>
    <w:p w:rsidR="00DB5A9F" w:rsidRPr="000D36EF" w:rsidRDefault="00DB5A9F" w:rsidP="00DB5A9F">
      <w:pPr>
        <w:numPr>
          <w:ilvl w:val="0"/>
          <w:numId w:val="2"/>
        </w:numPr>
      </w:pPr>
      <w:r w:rsidRPr="000D36EF">
        <w:t>В.</w:t>
      </w:r>
    </w:p>
    <w:p w:rsidR="00DB5A9F" w:rsidRPr="000D36EF" w:rsidRDefault="00DB5A9F" w:rsidP="00DB5A9F">
      <w:pPr>
        <w:numPr>
          <w:ilvl w:val="0"/>
          <w:numId w:val="2"/>
        </w:numPr>
      </w:pPr>
      <w:r w:rsidRPr="000D36EF">
        <w:t>В.</w:t>
      </w:r>
    </w:p>
    <w:p w:rsidR="00DB5A9F" w:rsidRPr="000D36EF" w:rsidRDefault="00DB5A9F" w:rsidP="00DB5A9F">
      <w:pPr>
        <w:numPr>
          <w:ilvl w:val="0"/>
          <w:numId w:val="2"/>
        </w:numPr>
      </w:pPr>
      <w:r w:rsidRPr="000D36EF">
        <w:t>В.</w:t>
      </w:r>
    </w:p>
    <w:p w:rsidR="00DB5A9F" w:rsidRPr="000D36EF" w:rsidRDefault="00DB5A9F" w:rsidP="00DB5A9F">
      <w:pPr>
        <w:numPr>
          <w:ilvl w:val="0"/>
          <w:numId w:val="2"/>
        </w:numPr>
      </w:pPr>
      <w:r w:rsidRPr="000D36EF">
        <w:t>А.</w:t>
      </w:r>
    </w:p>
    <w:p w:rsidR="00DB5A9F" w:rsidRPr="000D36EF" w:rsidRDefault="00DB5A9F" w:rsidP="00DB5A9F">
      <w:pPr>
        <w:ind w:left="360"/>
      </w:pPr>
      <w:proofErr w:type="gramStart"/>
      <w:r w:rsidRPr="000D36EF">
        <w:t>11 .Б</w:t>
      </w:r>
      <w:proofErr w:type="gramEnd"/>
    </w:p>
    <w:p w:rsidR="00DB5A9F" w:rsidRPr="000D36EF" w:rsidRDefault="00DB5A9F" w:rsidP="00DB5A9F">
      <w:pPr>
        <w:ind w:left="360"/>
      </w:pPr>
      <w:r w:rsidRPr="000D36EF">
        <w:t>12. А</w:t>
      </w:r>
    </w:p>
    <w:p w:rsidR="00DB5A9F" w:rsidRPr="000D36EF" w:rsidRDefault="00DB5A9F" w:rsidP="00DB5A9F">
      <w:pPr>
        <w:ind w:left="360"/>
      </w:pPr>
      <w:r w:rsidRPr="000D36EF">
        <w:t>13. В</w:t>
      </w:r>
    </w:p>
    <w:p w:rsidR="00DB5A9F" w:rsidRPr="000D36EF" w:rsidRDefault="00DB5A9F" w:rsidP="00DB5A9F">
      <w:pPr>
        <w:ind w:left="360"/>
      </w:pPr>
      <w:r w:rsidRPr="000D36EF">
        <w:t>14. А</w:t>
      </w:r>
    </w:p>
    <w:p w:rsidR="00DB5A9F" w:rsidRPr="000D36EF" w:rsidRDefault="00DB5A9F" w:rsidP="00DB5A9F">
      <w:pPr>
        <w:ind w:left="360"/>
      </w:pPr>
      <w:r w:rsidRPr="000D36EF">
        <w:t>15.</w:t>
      </w:r>
      <w:r w:rsidR="00F53904" w:rsidRPr="000D36EF">
        <w:t xml:space="preserve"> Сложное </w:t>
      </w:r>
      <w:proofErr w:type="gramStart"/>
      <w:r w:rsidR="00F53904" w:rsidRPr="000D36EF">
        <w:t>предложение,</w:t>
      </w:r>
      <w:r w:rsidR="00407C77" w:rsidRPr="000D36EF">
        <w:t xml:space="preserve">  повествовательное</w:t>
      </w:r>
      <w:proofErr w:type="gramEnd"/>
      <w:r w:rsidR="00407C77" w:rsidRPr="000D36EF">
        <w:t xml:space="preserve">, невосклицательное, с разными видами связи: сочинительной и подчинительной. Состоит из трех частей: 1. </w:t>
      </w:r>
      <w:r w:rsidR="00407C77" w:rsidRPr="000D36EF">
        <w:rPr>
          <w:i/>
        </w:rPr>
        <w:t>Ветер шумел</w:t>
      </w:r>
      <w:r w:rsidR="00407C77" w:rsidRPr="000D36EF">
        <w:t xml:space="preserve"> – </w:t>
      </w:r>
      <w:r w:rsidR="00407C77" w:rsidRPr="000D36EF">
        <w:lastRenderedPageBreak/>
        <w:t xml:space="preserve">простое предложение, двусоставное.2. </w:t>
      </w:r>
      <w:r w:rsidR="00407C77" w:rsidRPr="000D36EF">
        <w:rPr>
          <w:i/>
        </w:rPr>
        <w:t>Было слышно</w:t>
      </w:r>
      <w:r w:rsidR="00407C77" w:rsidRPr="000D36EF">
        <w:t xml:space="preserve"> - односоставное безличное.3. </w:t>
      </w:r>
      <w:r w:rsidR="00407C77" w:rsidRPr="000D36EF">
        <w:rPr>
          <w:i/>
        </w:rPr>
        <w:t>Ручьи журчат</w:t>
      </w:r>
      <w:r w:rsidR="00407C77" w:rsidRPr="000D36EF">
        <w:t xml:space="preserve"> -  простое предложение, двусоставное.</w:t>
      </w:r>
    </w:p>
    <w:p w:rsidR="00DB5A9F" w:rsidRPr="000D36EF" w:rsidRDefault="00DB5A9F" w:rsidP="00DB5A9F">
      <w:pPr>
        <w:ind w:left="360"/>
      </w:pPr>
    </w:p>
    <w:p w:rsidR="00DB5A9F" w:rsidRPr="000D36EF" w:rsidRDefault="00DB5A9F" w:rsidP="00C0090C">
      <w:pPr>
        <w:rPr>
          <w:b/>
        </w:rPr>
      </w:pPr>
    </w:p>
    <w:sectPr w:rsidR="00DB5A9F" w:rsidRPr="000D3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70BBB"/>
    <w:multiLevelType w:val="hybridMultilevel"/>
    <w:tmpl w:val="563E2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D45220"/>
    <w:multiLevelType w:val="hybridMultilevel"/>
    <w:tmpl w:val="CE6482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6EA5378"/>
    <w:multiLevelType w:val="hybridMultilevel"/>
    <w:tmpl w:val="6E8AFB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22B79F7"/>
    <w:multiLevelType w:val="hybridMultilevel"/>
    <w:tmpl w:val="753847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90C"/>
    <w:rsid w:val="000D36EF"/>
    <w:rsid w:val="0022003D"/>
    <w:rsid w:val="00407C77"/>
    <w:rsid w:val="005B7EE9"/>
    <w:rsid w:val="00600B6A"/>
    <w:rsid w:val="006748C2"/>
    <w:rsid w:val="00735E51"/>
    <w:rsid w:val="00915337"/>
    <w:rsid w:val="00934C53"/>
    <w:rsid w:val="00951BD2"/>
    <w:rsid w:val="009B0811"/>
    <w:rsid w:val="00A210D0"/>
    <w:rsid w:val="00A935A9"/>
    <w:rsid w:val="00C0090C"/>
    <w:rsid w:val="00C42B6C"/>
    <w:rsid w:val="00C45FCC"/>
    <w:rsid w:val="00DB5A9F"/>
    <w:rsid w:val="00F4115A"/>
    <w:rsid w:val="00F53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B24147-0A83-4484-8D2B-25B65576B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9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0B6A"/>
    <w:pPr>
      <w:spacing w:before="100" w:beforeAutospacing="1" w:after="100" w:afterAutospacing="1"/>
    </w:pPr>
  </w:style>
  <w:style w:type="character" w:styleId="a4">
    <w:name w:val="Hyperlink"/>
    <w:basedOn w:val="a0"/>
    <w:uiPriority w:val="99"/>
    <w:semiHidden/>
    <w:unhideWhenUsed/>
    <w:rsid w:val="00600B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425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punktuatciya/" TargetMode="External"/><Relationship Id="rId3" Type="http://schemas.openxmlformats.org/officeDocument/2006/relationships/settings" Target="settings.xml"/><Relationship Id="rId7" Type="http://schemas.openxmlformats.org/officeDocument/2006/relationships/hyperlink" Target="https://pandia.ru/text/category/orfograf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andia.ru/text/category/9_klass/" TargetMode="External"/><Relationship Id="rId5" Type="http://schemas.openxmlformats.org/officeDocument/2006/relationships/hyperlink" Target="https://pandia.ru/text/category/russkij_yazi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964</Words>
  <Characters>5497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Олечка интернет</dc:creator>
  <cp:lastModifiedBy>User</cp:lastModifiedBy>
  <cp:revision>3</cp:revision>
  <dcterms:created xsi:type="dcterms:W3CDTF">2021-02-09T07:11:00Z</dcterms:created>
  <dcterms:modified xsi:type="dcterms:W3CDTF">2021-02-09T08:11:00Z</dcterms:modified>
</cp:coreProperties>
</file>